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F96CB" w14:textId="77777777" w:rsidR="00CD1C0A" w:rsidRPr="001A2E17" w:rsidRDefault="00CD1C0A" w:rsidP="00CD1C0A">
      <w:pPr>
        <w:rPr>
          <w:rFonts w:asciiTheme="majorHAnsi" w:hAnsiTheme="majorHAnsi"/>
          <w:sz w:val="24"/>
          <w:szCs w:val="24"/>
        </w:rPr>
      </w:pPr>
    </w:p>
    <w:p w14:paraId="0B0FFBAF" w14:textId="77777777" w:rsidR="000944DA" w:rsidRPr="00986623" w:rsidRDefault="000944DA" w:rsidP="001A2E17">
      <w:pPr>
        <w:pStyle w:val="Ttulo1"/>
      </w:pPr>
      <w:r w:rsidRPr="00986623">
        <w:t xml:space="preserve">Guía para Implementar el </w:t>
      </w:r>
      <w:proofErr w:type="spellStart"/>
      <w:r w:rsidRPr="00986623">
        <w:t>Balanced</w:t>
      </w:r>
      <w:proofErr w:type="spellEnd"/>
      <w:r w:rsidRPr="00986623">
        <w:t xml:space="preserve"> </w:t>
      </w:r>
      <w:proofErr w:type="spellStart"/>
      <w:r w:rsidRPr="00986623">
        <w:t>Scorecard</w:t>
      </w:r>
      <w:proofErr w:type="spellEnd"/>
      <w:r w:rsidRPr="00986623">
        <w:t xml:space="preserve"> en su Organización</w:t>
      </w:r>
    </w:p>
    <w:p w14:paraId="7E984346" w14:textId="77777777" w:rsidR="000944DA" w:rsidRPr="001A2E17" w:rsidRDefault="000944DA" w:rsidP="000944DA">
      <w:pPr>
        <w:rPr>
          <w:rFonts w:asciiTheme="majorHAnsi" w:hAnsiTheme="majorHAnsi"/>
          <w:sz w:val="24"/>
          <w:szCs w:val="24"/>
        </w:rPr>
      </w:pPr>
    </w:p>
    <w:p w14:paraId="508A94A0" w14:textId="7F37111B" w:rsidR="00FA5013" w:rsidRPr="001A2E17" w:rsidRDefault="00FA5013" w:rsidP="001A2E17">
      <w:pPr>
        <w:pStyle w:val="Ttulo2"/>
      </w:pPr>
      <w:r w:rsidRPr="001A2E17">
        <w:t>Introducción</w:t>
      </w:r>
    </w:p>
    <w:p w14:paraId="2EFE9CA8" w14:textId="77777777" w:rsidR="00CD1C0A" w:rsidRPr="001A2E17" w:rsidRDefault="00CD1C0A" w:rsidP="00FA5013">
      <w:pPr>
        <w:rPr>
          <w:rFonts w:asciiTheme="majorHAnsi" w:hAnsiTheme="majorHAnsi"/>
          <w:sz w:val="24"/>
          <w:szCs w:val="24"/>
        </w:rPr>
      </w:pPr>
    </w:p>
    <w:p w14:paraId="695ADA21" w14:textId="35D1B41D" w:rsidR="00D91598" w:rsidRDefault="00B5713C" w:rsidP="00FA5013">
      <w:pPr>
        <w:rPr>
          <w:rFonts w:asciiTheme="majorHAnsi" w:hAnsiTheme="majorHAnsi"/>
          <w:sz w:val="24"/>
          <w:szCs w:val="24"/>
        </w:rPr>
      </w:pPr>
      <w:r w:rsidRPr="00B5713C">
        <w:rPr>
          <w:rFonts w:asciiTheme="majorHAnsi" w:hAnsiTheme="majorHAnsi"/>
          <w:sz w:val="24"/>
          <w:szCs w:val="24"/>
        </w:rPr>
        <w:t xml:space="preserve">Bienvenidos a esta guía sobre el uso del </w:t>
      </w:r>
      <w:proofErr w:type="spellStart"/>
      <w:r w:rsidRPr="00B5713C">
        <w:rPr>
          <w:rFonts w:asciiTheme="majorHAnsi" w:hAnsiTheme="majorHAnsi"/>
          <w:sz w:val="24"/>
          <w:szCs w:val="24"/>
        </w:rPr>
        <w:t>Balanced</w:t>
      </w:r>
      <w:proofErr w:type="spellEnd"/>
      <w:r w:rsidRPr="00B571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713C">
        <w:rPr>
          <w:rFonts w:asciiTheme="majorHAnsi" w:hAnsiTheme="majorHAnsi"/>
          <w:sz w:val="24"/>
          <w:szCs w:val="24"/>
        </w:rPr>
        <w:t>Scorecard</w:t>
      </w:r>
      <w:proofErr w:type="spellEnd"/>
      <w:r w:rsidRPr="00B5713C">
        <w:rPr>
          <w:rFonts w:asciiTheme="majorHAnsi" w:hAnsiTheme="majorHAnsi"/>
          <w:sz w:val="24"/>
          <w:szCs w:val="24"/>
        </w:rPr>
        <w:t>, una herramienta poderosa para la administración. Este documento está diseñado para ayudar a su organización a implementar de manera efectiva esta metodología, adaptándola a nuestra cultura empresarial.</w:t>
      </w:r>
    </w:p>
    <w:p w14:paraId="72B9613F" w14:textId="77777777" w:rsidR="00B5713C" w:rsidRPr="001A2E17" w:rsidRDefault="00B5713C" w:rsidP="00FA5013">
      <w:pPr>
        <w:rPr>
          <w:rFonts w:asciiTheme="majorHAnsi" w:hAnsiTheme="majorHAnsi"/>
          <w:sz w:val="24"/>
          <w:szCs w:val="24"/>
        </w:rPr>
      </w:pPr>
    </w:p>
    <w:p w14:paraId="2774630E" w14:textId="77777777" w:rsidR="00445FC1" w:rsidRPr="001A2E17" w:rsidRDefault="00445FC1" w:rsidP="001A2E17">
      <w:pPr>
        <w:pStyle w:val="Ttulo2"/>
      </w:pPr>
      <w:r w:rsidRPr="001A2E17">
        <w:t xml:space="preserve">¿Qué es el </w:t>
      </w:r>
      <w:proofErr w:type="spellStart"/>
      <w:r w:rsidRPr="001A2E17">
        <w:t>Balanced</w:t>
      </w:r>
      <w:proofErr w:type="spellEnd"/>
      <w:r w:rsidRPr="001A2E17">
        <w:t xml:space="preserve"> </w:t>
      </w:r>
      <w:proofErr w:type="spellStart"/>
      <w:r w:rsidRPr="001A2E17">
        <w:t>Scorecard</w:t>
      </w:r>
      <w:proofErr w:type="spellEnd"/>
      <w:r w:rsidRPr="001A2E17">
        <w:t>?</w:t>
      </w:r>
    </w:p>
    <w:p w14:paraId="3708DDA3" w14:textId="77777777" w:rsidR="00445FC1" w:rsidRPr="001A2E17" w:rsidRDefault="00445FC1" w:rsidP="00445FC1">
      <w:pPr>
        <w:rPr>
          <w:rFonts w:asciiTheme="majorHAnsi" w:hAnsiTheme="majorHAnsi"/>
          <w:sz w:val="24"/>
          <w:szCs w:val="24"/>
        </w:rPr>
      </w:pPr>
    </w:p>
    <w:p w14:paraId="4EF63D08" w14:textId="44284810" w:rsidR="0089374F" w:rsidRDefault="0084177A" w:rsidP="00445FC1">
      <w:pPr>
        <w:rPr>
          <w:rFonts w:asciiTheme="majorHAnsi" w:hAnsiTheme="majorHAnsi"/>
          <w:sz w:val="24"/>
          <w:szCs w:val="24"/>
        </w:rPr>
      </w:pPr>
      <w:r w:rsidRPr="0084177A">
        <w:rPr>
          <w:rFonts w:asciiTheme="majorHAnsi" w:hAnsiTheme="majorHAnsi"/>
          <w:sz w:val="24"/>
          <w:szCs w:val="24"/>
        </w:rPr>
        <w:t xml:space="preserve">El </w:t>
      </w:r>
      <w:proofErr w:type="spellStart"/>
      <w:r w:rsidRPr="0084177A">
        <w:rPr>
          <w:rFonts w:asciiTheme="majorHAnsi" w:hAnsiTheme="majorHAnsi"/>
          <w:sz w:val="24"/>
          <w:szCs w:val="24"/>
        </w:rPr>
        <w:t>Balanced</w:t>
      </w:r>
      <w:proofErr w:type="spellEnd"/>
      <w:r w:rsidRPr="0084177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4177A">
        <w:rPr>
          <w:rFonts w:asciiTheme="majorHAnsi" w:hAnsiTheme="majorHAnsi"/>
          <w:sz w:val="24"/>
          <w:szCs w:val="24"/>
        </w:rPr>
        <w:t>Scorecard</w:t>
      </w:r>
      <w:proofErr w:type="spellEnd"/>
      <w:r w:rsidRPr="0084177A">
        <w:rPr>
          <w:rFonts w:asciiTheme="majorHAnsi" w:hAnsiTheme="majorHAnsi"/>
          <w:sz w:val="24"/>
          <w:szCs w:val="24"/>
        </w:rPr>
        <w:t xml:space="preserve"> (BSC) es un </w:t>
      </w:r>
      <w:r>
        <w:rPr>
          <w:rFonts w:asciiTheme="majorHAnsi" w:hAnsiTheme="majorHAnsi"/>
          <w:sz w:val="24"/>
          <w:szCs w:val="24"/>
        </w:rPr>
        <w:t xml:space="preserve">modelo de </w:t>
      </w:r>
      <w:r w:rsidRPr="0084177A">
        <w:rPr>
          <w:rFonts w:asciiTheme="majorHAnsi" w:hAnsiTheme="majorHAnsi"/>
          <w:sz w:val="24"/>
          <w:szCs w:val="24"/>
        </w:rPr>
        <w:t>sistema de gestión y control que permite traducir la estrategia de una organización en objetivos operativos. No se trata solo de un cuadro de mando de control, sino de una herramienta integral de gestión e impacto.</w:t>
      </w:r>
    </w:p>
    <w:p w14:paraId="1E5D7773" w14:textId="77777777" w:rsidR="0084177A" w:rsidRPr="001A2E17" w:rsidRDefault="0084177A" w:rsidP="00445FC1">
      <w:pPr>
        <w:rPr>
          <w:rFonts w:asciiTheme="majorHAnsi" w:hAnsiTheme="majorHAnsi"/>
          <w:sz w:val="24"/>
          <w:szCs w:val="24"/>
        </w:rPr>
      </w:pPr>
    </w:p>
    <w:p w14:paraId="1D16529F" w14:textId="77777777" w:rsidR="00E931D6" w:rsidRPr="001A2E17" w:rsidRDefault="00E931D6" w:rsidP="001A2E17">
      <w:pPr>
        <w:pStyle w:val="Ttulo2"/>
      </w:pPr>
      <w:r w:rsidRPr="001A2E17">
        <w:t xml:space="preserve">Implementación del </w:t>
      </w:r>
      <w:proofErr w:type="spellStart"/>
      <w:r w:rsidRPr="001A2E17">
        <w:t>Balanced</w:t>
      </w:r>
      <w:proofErr w:type="spellEnd"/>
      <w:r w:rsidRPr="001A2E17">
        <w:t xml:space="preserve"> </w:t>
      </w:r>
      <w:proofErr w:type="spellStart"/>
      <w:r w:rsidRPr="001A2E17">
        <w:t>Scorecard</w:t>
      </w:r>
      <w:proofErr w:type="spellEnd"/>
    </w:p>
    <w:p w14:paraId="7C6C54C1" w14:textId="77777777" w:rsidR="00E931D6" w:rsidRPr="001A2E17" w:rsidRDefault="00E931D6" w:rsidP="00E931D6">
      <w:pPr>
        <w:rPr>
          <w:rFonts w:asciiTheme="majorHAnsi" w:hAnsiTheme="majorHAnsi"/>
          <w:sz w:val="24"/>
          <w:szCs w:val="24"/>
        </w:rPr>
      </w:pPr>
    </w:p>
    <w:p w14:paraId="0B4ACFB5" w14:textId="39F5B562" w:rsidR="00E931D6" w:rsidRPr="001A2E17" w:rsidRDefault="00E931D6" w:rsidP="001A2E17">
      <w:pPr>
        <w:pStyle w:val="Ttulo3"/>
        <w:numPr>
          <w:ilvl w:val="0"/>
          <w:numId w:val="21"/>
        </w:numPr>
        <w:rPr>
          <w:rFonts w:asciiTheme="minorHAnsi" w:hAnsiTheme="minorHAnsi" w:cstheme="minorHAnsi"/>
          <w:sz w:val="32"/>
          <w:szCs w:val="36"/>
        </w:rPr>
      </w:pPr>
      <w:r w:rsidRPr="001A2E17">
        <w:rPr>
          <w:rFonts w:asciiTheme="minorHAnsi" w:hAnsiTheme="minorHAnsi" w:cstheme="minorHAnsi"/>
          <w:sz w:val="32"/>
          <w:szCs w:val="36"/>
        </w:rPr>
        <w:t>Definición de Objetivos y Metas</w:t>
      </w:r>
    </w:p>
    <w:p w14:paraId="260FC409" w14:textId="77777777" w:rsidR="0089374F" w:rsidRPr="001A2E17" w:rsidRDefault="0089374F" w:rsidP="0089374F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1A2E17">
        <w:rPr>
          <w:rFonts w:asciiTheme="majorHAnsi" w:hAnsiTheme="majorHAnsi"/>
          <w:sz w:val="24"/>
          <w:szCs w:val="24"/>
        </w:rPr>
        <w:t>Establezca objetivos claros y medibles.</w:t>
      </w:r>
    </w:p>
    <w:p w14:paraId="45E044DE" w14:textId="77777777" w:rsidR="0089374F" w:rsidRPr="001A2E17" w:rsidRDefault="0089374F" w:rsidP="0089374F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1A2E17">
        <w:rPr>
          <w:rFonts w:asciiTheme="majorHAnsi" w:hAnsiTheme="majorHAnsi"/>
          <w:sz w:val="24"/>
          <w:szCs w:val="24"/>
        </w:rPr>
        <w:t>Alinee los objetivos de impacto con el propósito de su área y de la organización.</w:t>
      </w:r>
    </w:p>
    <w:p w14:paraId="53EEC099" w14:textId="47BEC9F2" w:rsidR="0089374F" w:rsidRPr="001A2E17" w:rsidRDefault="0089374F" w:rsidP="0089374F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1A2E17">
        <w:rPr>
          <w:rFonts w:asciiTheme="majorHAnsi" w:hAnsiTheme="majorHAnsi"/>
          <w:sz w:val="24"/>
          <w:szCs w:val="24"/>
        </w:rPr>
        <w:t>Determine los objetivos de gestión necesarios para alcanzar los objetivos de impacto.</w:t>
      </w:r>
    </w:p>
    <w:p w14:paraId="3EE8135D" w14:textId="77777777" w:rsidR="007405E4" w:rsidRPr="001A2E17" w:rsidRDefault="007405E4" w:rsidP="007405E4">
      <w:pPr>
        <w:rPr>
          <w:rFonts w:asciiTheme="majorHAnsi" w:hAnsiTheme="majorHAnsi"/>
          <w:sz w:val="24"/>
          <w:szCs w:val="24"/>
        </w:rPr>
      </w:pPr>
    </w:p>
    <w:p w14:paraId="1BD48F49" w14:textId="28A78D65" w:rsidR="00E931D6" w:rsidRPr="001A2E17" w:rsidRDefault="00E931D6" w:rsidP="001A2E17">
      <w:pPr>
        <w:pStyle w:val="Ttulo3"/>
        <w:numPr>
          <w:ilvl w:val="0"/>
          <w:numId w:val="21"/>
        </w:numPr>
        <w:rPr>
          <w:rFonts w:asciiTheme="minorHAnsi" w:hAnsiTheme="minorHAnsi" w:cstheme="minorHAnsi"/>
          <w:sz w:val="32"/>
          <w:szCs w:val="36"/>
        </w:rPr>
      </w:pPr>
      <w:r w:rsidRPr="001A2E17">
        <w:rPr>
          <w:rFonts w:asciiTheme="minorHAnsi" w:hAnsiTheme="minorHAnsi" w:cstheme="minorHAnsi"/>
          <w:sz w:val="32"/>
          <w:szCs w:val="36"/>
        </w:rPr>
        <w:t>Identificación de Indicadores Clave</w:t>
      </w:r>
    </w:p>
    <w:p w14:paraId="4C02CECB" w14:textId="77777777" w:rsidR="0089374F" w:rsidRPr="001A2E17" w:rsidRDefault="0089374F" w:rsidP="0089374F">
      <w:pPr>
        <w:pStyle w:val="Prrafodelista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1A2E17">
        <w:rPr>
          <w:rFonts w:asciiTheme="majorHAnsi" w:hAnsiTheme="majorHAnsi"/>
          <w:sz w:val="24"/>
          <w:szCs w:val="24"/>
        </w:rPr>
        <w:t>Determine los indicadores de gestión e impacto que permitirán medir el progreso hacia sus objetivos.</w:t>
      </w:r>
    </w:p>
    <w:p w14:paraId="4E8964BB" w14:textId="22C422C8" w:rsidR="0089374F" w:rsidRPr="001A2E17" w:rsidRDefault="0089374F" w:rsidP="0089374F">
      <w:pPr>
        <w:pStyle w:val="Prrafodelista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1A2E17">
        <w:rPr>
          <w:rFonts w:asciiTheme="majorHAnsi" w:hAnsiTheme="majorHAnsi"/>
          <w:sz w:val="24"/>
          <w:szCs w:val="24"/>
        </w:rPr>
        <w:t>Asegúrese de incluir tanto indicadores internos como externos.</w:t>
      </w:r>
    </w:p>
    <w:p w14:paraId="2A2EE03D" w14:textId="77777777" w:rsidR="007405E4" w:rsidRPr="001A2E17" w:rsidRDefault="007405E4" w:rsidP="00E931D6">
      <w:pPr>
        <w:rPr>
          <w:rFonts w:asciiTheme="majorHAnsi" w:hAnsiTheme="majorHAnsi"/>
          <w:sz w:val="24"/>
          <w:szCs w:val="24"/>
        </w:rPr>
      </w:pPr>
    </w:p>
    <w:p w14:paraId="26A00F36" w14:textId="2D18C449" w:rsidR="00E931D6" w:rsidRPr="001A2E17" w:rsidRDefault="00E931D6" w:rsidP="001A2E17">
      <w:pPr>
        <w:pStyle w:val="Ttulo3"/>
        <w:numPr>
          <w:ilvl w:val="0"/>
          <w:numId w:val="21"/>
        </w:numPr>
        <w:rPr>
          <w:rFonts w:asciiTheme="minorHAnsi" w:hAnsiTheme="minorHAnsi" w:cstheme="minorHAnsi"/>
          <w:sz w:val="32"/>
          <w:szCs w:val="36"/>
        </w:rPr>
      </w:pPr>
      <w:r w:rsidRPr="001A2E17">
        <w:rPr>
          <w:rFonts w:asciiTheme="minorHAnsi" w:hAnsiTheme="minorHAnsi" w:cstheme="minorHAnsi"/>
          <w:sz w:val="32"/>
          <w:szCs w:val="36"/>
        </w:rPr>
        <w:t>Diseño del Tablero de Control</w:t>
      </w:r>
    </w:p>
    <w:p w14:paraId="1A9B3302" w14:textId="77777777" w:rsidR="00C453DC" w:rsidRPr="001A2E17" w:rsidRDefault="00C453DC" w:rsidP="00C453DC">
      <w:pPr>
        <w:pStyle w:val="Prrafodelista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1A2E17">
        <w:rPr>
          <w:rFonts w:asciiTheme="majorHAnsi" w:hAnsiTheme="majorHAnsi"/>
          <w:sz w:val="24"/>
          <w:szCs w:val="24"/>
        </w:rPr>
        <w:t>Utilice gráficos y visualizaciones para facilitar la comprensión y el seguimiento del desempeño.</w:t>
      </w:r>
    </w:p>
    <w:p w14:paraId="689023C6" w14:textId="4F009A62" w:rsidR="00C453DC" w:rsidRPr="001A2E17" w:rsidRDefault="00C453DC" w:rsidP="00C453DC">
      <w:pPr>
        <w:pStyle w:val="Prrafodelista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1A2E17">
        <w:rPr>
          <w:rFonts w:asciiTheme="majorHAnsi" w:hAnsiTheme="majorHAnsi"/>
          <w:sz w:val="24"/>
          <w:szCs w:val="24"/>
        </w:rPr>
        <w:t>Cree un tablero que refleje tanto las funciones y tareas diarias como el impacto esperado en los objetivos organizacionales.</w:t>
      </w:r>
    </w:p>
    <w:p w14:paraId="3CB9C893" w14:textId="77777777" w:rsidR="00C453DC" w:rsidRPr="001A2E17" w:rsidRDefault="00C453DC" w:rsidP="00C453DC">
      <w:pPr>
        <w:rPr>
          <w:rFonts w:asciiTheme="majorHAnsi" w:hAnsiTheme="majorHAnsi"/>
          <w:sz w:val="24"/>
          <w:szCs w:val="24"/>
        </w:rPr>
      </w:pPr>
    </w:p>
    <w:p w14:paraId="70323150" w14:textId="3F3405AB" w:rsidR="00E931D6" w:rsidRPr="001A2E17" w:rsidRDefault="00E931D6" w:rsidP="001A2E17">
      <w:pPr>
        <w:pStyle w:val="Ttulo3"/>
        <w:numPr>
          <w:ilvl w:val="0"/>
          <w:numId w:val="21"/>
        </w:numPr>
        <w:rPr>
          <w:rFonts w:asciiTheme="minorHAnsi" w:hAnsiTheme="minorHAnsi" w:cstheme="minorHAnsi"/>
          <w:sz w:val="32"/>
          <w:szCs w:val="36"/>
        </w:rPr>
      </w:pPr>
      <w:r w:rsidRPr="001A2E17">
        <w:rPr>
          <w:rFonts w:asciiTheme="minorHAnsi" w:hAnsiTheme="minorHAnsi" w:cstheme="minorHAnsi"/>
          <w:sz w:val="32"/>
          <w:szCs w:val="36"/>
        </w:rPr>
        <w:t>Implementación y Seguimiento</w:t>
      </w:r>
    </w:p>
    <w:p w14:paraId="6DC0F46A" w14:textId="77777777" w:rsidR="00FE228B" w:rsidRPr="001A2E17" w:rsidRDefault="00FE228B" w:rsidP="00FE228B">
      <w:pPr>
        <w:pStyle w:val="Prrafodelista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1A2E17">
        <w:rPr>
          <w:rFonts w:asciiTheme="majorHAnsi" w:hAnsiTheme="majorHAnsi"/>
          <w:sz w:val="24"/>
          <w:szCs w:val="24"/>
        </w:rPr>
        <w:t xml:space="preserve">Implemente el </w:t>
      </w:r>
      <w:proofErr w:type="spellStart"/>
      <w:r w:rsidRPr="001A2E17">
        <w:rPr>
          <w:rFonts w:asciiTheme="majorHAnsi" w:hAnsiTheme="majorHAnsi"/>
          <w:sz w:val="24"/>
          <w:szCs w:val="24"/>
        </w:rPr>
        <w:t>Balanced</w:t>
      </w:r>
      <w:proofErr w:type="spellEnd"/>
      <w:r w:rsidRPr="001A2E1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2E17">
        <w:rPr>
          <w:rFonts w:asciiTheme="majorHAnsi" w:hAnsiTheme="majorHAnsi"/>
          <w:sz w:val="24"/>
          <w:szCs w:val="24"/>
        </w:rPr>
        <w:t>Scorecard</w:t>
      </w:r>
      <w:proofErr w:type="spellEnd"/>
      <w:r w:rsidRPr="001A2E17">
        <w:rPr>
          <w:rFonts w:asciiTheme="majorHAnsi" w:hAnsiTheme="majorHAnsi"/>
          <w:sz w:val="24"/>
          <w:szCs w:val="24"/>
        </w:rPr>
        <w:t xml:space="preserve"> en todas las áreas de su organización.</w:t>
      </w:r>
    </w:p>
    <w:p w14:paraId="3BE18625" w14:textId="1E6D6DFC" w:rsidR="00FE228B" w:rsidRPr="001A2E17" w:rsidRDefault="00FE228B" w:rsidP="00FE228B">
      <w:pPr>
        <w:pStyle w:val="Prrafodelista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1A2E17">
        <w:rPr>
          <w:rFonts w:asciiTheme="majorHAnsi" w:hAnsiTheme="majorHAnsi"/>
          <w:sz w:val="24"/>
          <w:szCs w:val="24"/>
        </w:rPr>
        <w:lastRenderedPageBreak/>
        <w:t>Monitoree continuamente los indicadores y realice ajustes según sea necesario para asegurar el cumplimiento de los objetivos.</w:t>
      </w:r>
    </w:p>
    <w:p w14:paraId="57A3AEE9" w14:textId="77777777" w:rsidR="008F0920" w:rsidRPr="001A2E17" w:rsidRDefault="008F0920" w:rsidP="00E931D6">
      <w:pPr>
        <w:rPr>
          <w:rFonts w:asciiTheme="majorHAnsi" w:hAnsiTheme="majorHAnsi"/>
          <w:sz w:val="24"/>
          <w:szCs w:val="24"/>
        </w:rPr>
      </w:pPr>
    </w:p>
    <w:p w14:paraId="3279CA8D" w14:textId="7808CA5F" w:rsidR="00E931D6" w:rsidRPr="001A2E17" w:rsidRDefault="00E931D6" w:rsidP="001A2E17">
      <w:pPr>
        <w:pStyle w:val="Ttulo2"/>
      </w:pPr>
      <w:r w:rsidRPr="001A2E17">
        <w:t>Conclusión</w:t>
      </w:r>
    </w:p>
    <w:p w14:paraId="055C5FFD" w14:textId="77777777" w:rsidR="00E931D6" w:rsidRPr="001A2E17" w:rsidRDefault="00E931D6" w:rsidP="00E931D6">
      <w:pPr>
        <w:rPr>
          <w:rFonts w:asciiTheme="majorHAnsi" w:hAnsiTheme="majorHAnsi"/>
          <w:sz w:val="24"/>
          <w:szCs w:val="24"/>
        </w:rPr>
      </w:pPr>
    </w:p>
    <w:p w14:paraId="5B1FF116" w14:textId="5236C99A" w:rsidR="00646E76" w:rsidRDefault="008B52AE" w:rsidP="00E931D6">
      <w:pPr>
        <w:rPr>
          <w:rFonts w:asciiTheme="majorHAnsi" w:hAnsiTheme="majorHAnsi"/>
          <w:sz w:val="24"/>
          <w:szCs w:val="24"/>
        </w:rPr>
      </w:pPr>
      <w:r w:rsidRPr="008B52AE">
        <w:rPr>
          <w:rFonts w:asciiTheme="majorHAnsi" w:hAnsiTheme="majorHAnsi"/>
          <w:sz w:val="24"/>
          <w:szCs w:val="24"/>
        </w:rPr>
        <w:t xml:space="preserve">El </w:t>
      </w:r>
      <w:proofErr w:type="spellStart"/>
      <w:r w:rsidRPr="008B52AE">
        <w:rPr>
          <w:rFonts w:asciiTheme="majorHAnsi" w:hAnsiTheme="majorHAnsi"/>
          <w:sz w:val="24"/>
          <w:szCs w:val="24"/>
        </w:rPr>
        <w:t>Balanced</w:t>
      </w:r>
      <w:proofErr w:type="spellEnd"/>
      <w:r w:rsidRPr="008B52A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B52AE">
        <w:rPr>
          <w:rFonts w:asciiTheme="majorHAnsi" w:hAnsiTheme="majorHAnsi"/>
          <w:sz w:val="24"/>
          <w:szCs w:val="24"/>
        </w:rPr>
        <w:t>Scorecard</w:t>
      </w:r>
      <w:proofErr w:type="spellEnd"/>
      <w:r w:rsidRPr="008B52AE">
        <w:rPr>
          <w:rFonts w:asciiTheme="majorHAnsi" w:hAnsiTheme="majorHAnsi"/>
          <w:sz w:val="24"/>
          <w:szCs w:val="24"/>
        </w:rPr>
        <w:t xml:space="preserve"> es más que un sistema de control; es una herramienta de gestión estratégica que puede transformar la manera en que su organización opera y logra sus objetivos. Implementando esta metodología, su empresa podrá alinear sus actividades diarias con sus objetivos estratégicos, asegurando un impacto positivo y medible en su desempeño general.</w:t>
      </w:r>
    </w:p>
    <w:p w14:paraId="6EB2EFDF" w14:textId="77777777" w:rsidR="008B52AE" w:rsidRPr="001A2E17" w:rsidRDefault="008B52AE" w:rsidP="00E931D6">
      <w:pPr>
        <w:rPr>
          <w:rFonts w:asciiTheme="majorHAnsi" w:hAnsiTheme="majorHAnsi"/>
          <w:sz w:val="24"/>
          <w:szCs w:val="24"/>
        </w:rPr>
      </w:pPr>
    </w:p>
    <w:p w14:paraId="0E7FC4D3" w14:textId="77777777" w:rsidR="00E931D6" w:rsidRPr="001A2E17" w:rsidRDefault="00E931D6" w:rsidP="001A2E17">
      <w:pPr>
        <w:pStyle w:val="Ttulo2"/>
      </w:pPr>
      <w:r w:rsidRPr="001A2E17">
        <w:t>Contáctenos</w:t>
      </w:r>
    </w:p>
    <w:p w14:paraId="56AE8826" w14:textId="77777777" w:rsidR="00E931D6" w:rsidRPr="001A2E17" w:rsidRDefault="00E931D6" w:rsidP="00E931D6">
      <w:pPr>
        <w:rPr>
          <w:rFonts w:asciiTheme="majorHAnsi" w:hAnsiTheme="majorHAnsi"/>
          <w:sz w:val="24"/>
          <w:szCs w:val="24"/>
        </w:rPr>
      </w:pPr>
    </w:p>
    <w:p w14:paraId="1E739481" w14:textId="05283907" w:rsidR="00646E76" w:rsidRPr="001A2E17" w:rsidRDefault="00646E76" w:rsidP="00646E76">
      <w:pPr>
        <w:rPr>
          <w:rFonts w:asciiTheme="majorHAnsi" w:hAnsiTheme="majorHAnsi"/>
          <w:sz w:val="24"/>
          <w:szCs w:val="24"/>
        </w:rPr>
      </w:pPr>
      <w:r w:rsidRPr="001A2E17">
        <w:rPr>
          <w:rFonts w:asciiTheme="majorHAnsi" w:hAnsiTheme="majorHAnsi"/>
          <w:sz w:val="24"/>
          <w:szCs w:val="24"/>
        </w:rPr>
        <w:t xml:space="preserve">Para más información sobre cómo implementar el </w:t>
      </w:r>
      <w:proofErr w:type="spellStart"/>
      <w:r w:rsidRPr="001A2E17">
        <w:rPr>
          <w:rFonts w:asciiTheme="majorHAnsi" w:hAnsiTheme="majorHAnsi"/>
          <w:sz w:val="24"/>
          <w:szCs w:val="24"/>
        </w:rPr>
        <w:t>Balanced</w:t>
      </w:r>
      <w:proofErr w:type="spellEnd"/>
      <w:r w:rsidRPr="001A2E1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2E17">
        <w:rPr>
          <w:rFonts w:asciiTheme="majorHAnsi" w:hAnsiTheme="majorHAnsi"/>
          <w:sz w:val="24"/>
          <w:szCs w:val="24"/>
        </w:rPr>
        <w:t>Scorecard</w:t>
      </w:r>
      <w:proofErr w:type="spellEnd"/>
      <w:r w:rsidRPr="001A2E17">
        <w:rPr>
          <w:rFonts w:asciiTheme="majorHAnsi" w:hAnsiTheme="majorHAnsi"/>
          <w:sz w:val="24"/>
          <w:szCs w:val="24"/>
        </w:rPr>
        <w:t xml:space="preserve"> en su organización y para obtener asesoría personalizada, visite nuestra página web (</w:t>
      </w:r>
      <w:hyperlink r:id="rId9" w:history="1">
        <w:r w:rsidRPr="001A2E17">
          <w:rPr>
            <w:rStyle w:val="Hipervnculo"/>
            <w:rFonts w:asciiTheme="majorHAnsi" w:hAnsiTheme="majorHAnsi"/>
            <w:sz w:val="24"/>
            <w:szCs w:val="24"/>
          </w:rPr>
          <w:t>www.tracest.com</w:t>
        </w:r>
      </w:hyperlink>
      <w:r w:rsidRPr="001A2E17">
        <w:rPr>
          <w:rFonts w:asciiTheme="majorHAnsi" w:hAnsiTheme="majorHAnsi"/>
          <w:sz w:val="24"/>
          <w:szCs w:val="24"/>
        </w:rPr>
        <w:t>) o contáctenos directamente a través de:</w:t>
      </w:r>
    </w:p>
    <w:p w14:paraId="5314E24B" w14:textId="77777777" w:rsidR="00646E76" w:rsidRPr="001A2E17" w:rsidRDefault="00646E76" w:rsidP="00646E76">
      <w:pPr>
        <w:rPr>
          <w:rFonts w:asciiTheme="majorHAnsi" w:hAnsiTheme="majorHAnsi"/>
          <w:sz w:val="24"/>
          <w:szCs w:val="24"/>
        </w:rPr>
      </w:pPr>
    </w:p>
    <w:p w14:paraId="633A4863" w14:textId="77777777" w:rsidR="00646E76" w:rsidRPr="001A2E17" w:rsidRDefault="00646E76" w:rsidP="00646E76">
      <w:pPr>
        <w:pStyle w:val="Prrafodelista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1A2E17">
        <w:rPr>
          <w:rFonts w:asciiTheme="majorHAnsi" w:hAnsiTheme="majorHAnsi"/>
          <w:sz w:val="24"/>
          <w:szCs w:val="24"/>
        </w:rPr>
        <w:t>Correo electrónico: info@tracest.com</w:t>
      </w:r>
    </w:p>
    <w:p w14:paraId="4DF7E271" w14:textId="77777777" w:rsidR="00646E76" w:rsidRPr="001A2E17" w:rsidRDefault="00646E76" w:rsidP="00646E76">
      <w:pPr>
        <w:pStyle w:val="Prrafodelista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1A2E17">
        <w:rPr>
          <w:rFonts w:asciiTheme="majorHAnsi" w:hAnsiTheme="majorHAnsi"/>
          <w:sz w:val="24"/>
          <w:szCs w:val="24"/>
        </w:rPr>
        <w:t>Teléfono: +57 (316) 482 1259</w:t>
      </w:r>
    </w:p>
    <w:p w14:paraId="3C04049C" w14:textId="77777777" w:rsidR="00646E76" w:rsidRPr="001A2E17" w:rsidRDefault="00646E76" w:rsidP="00646E76">
      <w:pPr>
        <w:rPr>
          <w:rFonts w:asciiTheme="majorHAnsi" w:hAnsiTheme="majorHAnsi"/>
          <w:sz w:val="24"/>
          <w:szCs w:val="24"/>
        </w:rPr>
      </w:pPr>
    </w:p>
    <w:p w14:paraId="296C1E55" w14:textId="4FF7092D" w:rsidR="005D6D77" w:rsidRPr="001A2E17" w:rsidRDefault="00646E76" w:rsidP="001A2E17">
      <w:pPr>
        <w:pStyle w:val="Ttulo4"/>
        <w:jc w:val="center"/>
      </w:pPr>
      <w:r w:rsidRPr="001A2E17">
        <w:t>¡Transforme su organización hoy mismo y asegure un futuro próspero y sostenible!</w:t>
      </w:r>
    </w:p>
    <w:sectPr w:rsidR="005D6D77" w:rsidRPr="001A2E17" w:rsidSect="001A2E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18" w:right="1418" w:bottom="1418" w:left="1701" w:header="709" w:footer="709" w:gutter="0"/>
      <w:pgNumType w:start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A8AB0" w14:textId="77777777" w:rsidR="0049489E" w:rsidRDefault="0049489E" w:rsidP="00271C78">
      <w:r>
        <w:separator/>
      </w:r>
    </w:p>
  </w:endnote>
  <w:endnote w:type="continuationSeparator" w:id="0">
    <w:p w14:paraId="1BFE1149" w14:textId="77777777" w:rsidR="0049489E" w:rsidRDefault="0049489E" w:rsidP="0027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Hairline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A608" w14:textId="77777777" w:rsidR="008B7406" w:rsidRDefault="008B7406" w:rsidP="00271C78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B4344E" w14:textId="77777777" w:rsidR="008B7406" w:rsidRDefault="008B7406" w:rsidP="00271C78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478568" w14:textId="77777777" w:rsidR="008B7406" w:rsidRDefault="008B7406" w:rsidP="00271C78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D59E01" w14:textId="77777777" w:rsidR="008B7406" w:rsidRDefault="008B7406" w:rsidP="00271C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91977" w14:textId="77777777" w:rsidR="00DF4A5E" w:rsidRPr="00DF4A5E" w:rsidRDefault="00DF4A5E" w:rsidP="00DF4A5E">
    <w:pPr>
      <w:pStyle w:val="Piedepgina"/>
      <w:jc w:val="center"/>
      <w:rPr>
        <w:rFonts w:asciiTheme="majorHAnsi" w:eastAsia="Lato" w:hAnsiTheme="majorHAnsi"/>
        <w:color w:val="E73B3E"/>
        <w:sz w:val="24"/>
        <w:szCs w:val="24"/>
      </w:rPr>
    </w:pPr>
    <w:r w:rsidRPr="00DF4A5E">
      <w:rPr>
        <w:rFonts w:asciiTheme="majorHAnsi" w:eastAsia="Lato" w:hAnsiTheme="majorHAnsi"/>
        <w:color w:val="E73B3E"/>
        <w:sz w:val="24"/>
        <w:szCs w:val="24"/>
      </w:rPr>
      <w:t>www.tracest.com | info@tracest.com | +57 (316) 482 1259</w:t>
    </w:r>
  </w:p>
  <w:p w14:paraId="085C97BD" w14:textId="4DE5A9DA" w:rsidR="001B0EE1" w:rsidRDefault="00221539">
    <w:pPr>
      <w:pStyle w:val="Piedepgina"/>
    </w:pPr>
    <w:r w:rsidRPr="00FC75F2">
      <w:rPr>
        <w:rStyle w:val="Ttulo5Car"/>
        <w:rFonts w:asciiTheme="majorHAnsi" w:hAnsiTheme="majorHAnsi" w:cstheme="majorHAnsi"/>
        <w:noProof/>
      </w:rPr>
      <w:drawing>
        <wp:anchor distT="0" distB="0" distL="114300" distR="114300" simplePos="0" relativeHeight="251658240" behindDoc="1" locked="0" layoutInCell="1" allowOverlap="1" wp14:anchorId="7EB1FE86" wp14:editId="76B43A62">
          <wp:simplePos x="0" y="0"/>
          <wp:positionH relativeFrom="column">
            <wp:posOffset>3736657</wp:posOffset>
          </wp:positionH>
          <wp:positionV relativeFrom="paragraph">
            <wp:posOffset>-1533842</wp:posOffset>
          </wp:positionV>
          <wp:extent cx="3841200" cy="1958400"/>
          <wp:effectExtent l="1036638" t="0" r="1005522" b="148273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0" t="24" r="-1"/>
                  <a:stretch/>
                </pic:blipFill>
                <pic:spPr bwMode="auto">
                  <a:xfrm rot="18683631">
                    <a:off x="0" y="0"/>
                    <a:ext cx="3841200" cy="19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A667" w14:textId="026F2401" w:rsidR="0036222C" w:rsidRPr="0036222C" w:rsidRDefault="00105BEE" w:rsidP="0036222C">
    <w:pPr>
      <w:contextualSpacing w:val="0"/>
      <w:jc w:val="left"/>
      <w:rPr>
        <w:rFonts w:ascii="Calibri" w:eastAsia="Times New Roman" w:hAnsi="Calibri" w:cs="Calibri"/>
        <w:sz w:val="22"/>
        <w:szCs w:val="22"/>
        <w:lang w:val="es-CO" w:eastAsia="es-CO"/>
      </w:rPr>
    </w:pPr>
    <w:r>
      <w:rPr>
        <w:rStyle w:val="Ttulo5Car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27F980CE" wp14:editId="1F15650E">
          <wp:simplePos x="0" y="0"/>
          <wp:positionH relativeFrom="column">
            <wp:posOffset>4768533</wp:posOffset>
          </wp:positionH>
          <wp:positionV relativeFrom="paragraph">
            <wp:posOffset>-1711036</wp:posOffset>
          </wp:positionV>
          <wp:extent cx="3642360" cy="2002155"/>
          <wp:effectExtent l="0" t="75248" r="435293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9"/>
                  <a:stretch/>
                </pic:blipFill>
                <pic:spPr bwMode="auto">
                  <a:xfrm rot="17100000">
                    <a:off x="0" y="0"/>
                    <a:ext cx="3642360" cy="2002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106B60C" w14:textId="3DF66E74" w:rsidR="0036222C" w:rsidRPr="0036222C" w:rsidRDefault="0036222C" w:rsidP="0036222C">
    <w:pPr>
      <w:contextualSpacing w:val="0"/>
      <w:jc w:val="left"/>
      <w:rPr>
        <w:rFonts w:ascii="Calibri" w:eastAsia="Times New Roman" w:hAnsi="Calibri" w:cs="Calibri"/>
        <w:sz w:val="22"/>
        <w:szCs w:val="22"/>
        <w:lang w:val="es-CO" w:eastAsia="es-CO"/>
      </w:rPr>
    </w:pPr>
  </w:p>
  <w:p w14:paraId="426867F1" w14:textId="498B5CAD" w:rsidR="0036222C" w:rsidRDefault="003622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9AFF1" w14:textId="77777777" w:rsidR="0049489E" w:rsidRDefault="0049489E" w:rsidP="00271C78">
      <w:r>
        <w:separator/>
      </w:r>
    </w:p>
  </w:footnote>
  <w:footnote w:type="continuationSeparator" w:id="0">
    <w:p w14:paraId="709B9BF8" w14:textId="77777777" w:rsidR="0049489E" w:rsidRDefault="0049489E" w:rsidP="0027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57C42" w14:textId="77777777" w:rsidR="000B3584" w:rsidRDefault="00000000" w:rsidP="00271C78">
    <w:pPr>
      <w:pStyle w:val="Encabezado"/>
    </w:pPr>
    <w:r>
      <w:rPr>
        <w:noProof/>
        <w:lang w:eastAsia="es-CO"/>
      </w:rPr>
      <w:pict w14:anchorId="1A706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725240" o:spid="_x0000_s1038" type="#_x0000_t75" style="position:absolute;left:0;text-align:left;margin-left:0;margin-top:0;width:646.8pt;height:797.5pt;z-index:-251657216;mso-position-horizontal:center;mso-position-horizontal-relative:margin;mso-position-vertical:center;mso-position-vertical-relative:margin" o:allowincell="f">
          <v:imagedata r:id="rId1" o:title="marca-agua-documen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3A91" w14:textId="2FB2E603" w:rsidR="001B0EE1" w:rsidRDefault="00E02CF0">
    <w:pPr>
      <w:pStyle w:val="Encabezado"/>
    </w:pPr>
    <w:r>
      <w:rPr>
        <w:noProof/>
      </w:rPr>
      <w:drawing>
        <wp:inline distT="0" distB="0" distL="0" distR="0" wp14:anchorId="7D2EC98B" wp14:editId="06F6CC24">
          <wp:extent cx="1371600" cy="835819"/>
          <wp:effectExtent l="0" t="0" r="0" b="0"/>
          <wp:docPr id="1" name="Picture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35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F8FA" w14:textId="2D2C0C8C" w:rsidR="000B3584" w:rsidRPr="0036222C" w:rsidRDefault="0036222C" w:rsidP="00271C78">
    <w:pPr>
      <w:pStyle w:val="Encabezado"/>
      <w:rPr>
        <w:rFonts w:ascii="Lato" w:hAnsi="Lato"/>
        <w:sz w:val="18"/>
        <w:szCs w:val="18"/>
      </w:rPr>
    </w:pPr>
    <w:r w:rsidRPr="0036222C">
      <w:rPr>
        <w:rFonts w:ascii="Lato" w:hAnsi="Lato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33A18438" wp14:editId="2A52A05B">
          <wp:simplePos x="0" y="0"/>
          <wp:positionH relativeFrom="page">
            <wp:posOffset>6107332</wp:posOffset>
          </wp:positionH>
          <wp:positionV relativeFrom="paragraph">
            <wp:posOffset>-323850</wp:posOffset>
          </wp:positionV>
          <wp:extent cx="1518920" cy="935990"/>
          <wp:effectExtent l="0" t="0" r="5080" b="0"/>
          <wp:wrapNone/>
          <wp:docPr id="5" name="Imagen 5" descr="cid:622B27C6-FF1D-453B-9356-7DDD6D2BCD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471EEE3-4872-4EC5-A941-8ECA8C8663EE" descr="cid:622B27C6-FF1D-453B-9356-7DDD6D2BCD8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22C">
      <w:rPr>
        <w:rFonts w:ascii="Lato" w:hAnsi="Lato"/>
        <w:sz w:val="18"/>
        <w:szCs w:val="18"/>
      </w:rPr>
      <w:t>TRACEST CONSULTORES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7E8B"/>
    <w:multiLevelType w:val="hybridMultilevel"/>
    <w:tmpl w:val="D33E7C4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130C"/>
    <w:multiLevelType w:val="hybridMultilevel"/>
    <w:tmpl w:val="D3AE6CE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3AAE"/>
    <w:multiLevelType w:val="hybridMultilevel"/>
    <w:tmpl w:val="A996596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2304C"/>
    <w:multiLevelType w:val="hybridMultilevel"/>
    <w:tmpl w:val="FB7438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63D3"/>
    <w:multiLevelType w:val="hybridMultilevel"/>
    <w:tmpl w:val="A2C846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5581E"/>
    <w:multiLevelType w:val="hybridMultilevel"/>
    <w:tmpl w:val="05D66474"/>
    <w:lvl w:ilvl="0" w:tplc="5D98257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1051F"/>
    <w:multiLevelType w:val="hybridMultilevel"/>
    <w:tmpl w:val="558C61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D6B12"/>
    <w:multiLevelType w:val="hybridMultilevel"/>
    <w:tmpl w:val="DB5602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D2F"/>
    <w:multiLevelType w:val="hybridMultilevel"/>
    <w:tmpl w:val="489C0E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C7DF7"/>
    <w:multiLevelType w:val="hybridMultilevel"/>
    <w:tmpl w:val="91B668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6554F"/>
    <w:multiLevelType w:val="hybridMultilevel"/>
    <w:tmpl w:val="04D817BA"/>
    <w:lvl w:ilvl="0" w:tplc="5D98257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46E81"/>
    <w:multiLevelType w:val="hybridMultilevel"/>
    <w:tmpl w:val="232A83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3352D"/>
    <w:multiLevelType w:val="hybridMultilevel"/>
    <w:tmpl w:val="9816F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806FD"/>
    <w:multiLevelType w:val="hybridMultilevel"/>
    <w:tmpl w:val="A51820D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35E5B"/>
    <w:multiLevelType w:val="hybridMultilevel"/>
    <w:tmpl w:val="2B2C93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171F8"/>
    <w:multiLevelType w:val="hybridMultilevel"/>
    <w:tmpl w:val="F650242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85E95"/>
    <w:multiLevelType w:val="hybridMultilevel"/>
    <w:tmpl w:val="8A1E1B5A"/>
    <w:lvl w:ilvl="0" w:tplc="8870999C">
      <w:start w:val="9"/>
      <w:numFmt w:val="bullet"/>
      <w:lvlText w:val="•"/>
      <w:lvlJc w:val="left"/>
      <w:pPr>
        <w:ind w:left="1070" w:hanging="710"/>
      </w:pPr>
      <w:rPr>
        <w:rFonts w:ascii="Lato" w:eastAsiaTheme="minorHAnsi" w:hAnsi="Lato" w:cstheme="maj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775ED"/>
    <w:multiLevelType w:val="hybridMultilevel"/>
    <w:tmpl w:val="9132A1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9F"/>
    <w:multiLevelType w:val="hybridMultilevel"/>
    <w:tmpl w:val="E0084C4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86D34"/>
    <w:multiLevelType w:val="hybridMultilevel"/>
    <w:tmpl w:val="5FB4E0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C210C"/>
    <w:multiLevelType w:val="hybridMultilevel"/>
    <w:tmpl w:val="E8361C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70648">
    <w:abstractNumId w:val="7"/>
  </w:num>
  <w:num w:numId="2" w16cid:durableId="1276248651">
    <w:abstractNumId w:val="1"/>
  </w:num>
  <w:num w:numId="3" w16cid:durableId="718550590">
    <w:abstractNumId w:val="11"/>
  </w:num>
  <w:num w:numId="4" w16cid:durableId="830025794">
    <w:abstractNumId w:val="19"/>
  </w:num>
  <w:num w:numId="5" w16cid:durableId="632909590">
    <w:abstractNumId w:val="13"/>
  </w:num>
  <w:num w:numId="6" w16cid:durableId="521478632">
    <w:abstractNumId w:val="17"/>
  </w:num>
  <w:num w:numId="7" w16cid:durableId="1622883752">
    <w:abstractNumId w:val="8"/>
  </w:num>
  <w:num w:numId="8" w16cid:durableId="710768265">
    <w:abstractNumId w:val="5"/>
  </w:num>
  <w:num w:numId="9" w16cid:durableId="1805736001">
    <w:abstractNumId w:val="10"/>
  </w:num>
  <w:num w:numId="10" w16cid:durableId="1553536450">
    <w:abstractNumId w:val="18"/>
  </w:num>
  <w:num w:numId="11" w16cid:durableId="393507120">
    <w:abstractNumId w:val="16"/>
  </w:num>
  <w:num w:numId="12" w16cid:durableId="2042246025">
    <w:abstractNumId w:val="9"/>
  </w:num>
  <w:num w:numId="13" w16cid:durableId="495732027">
    <w:abstractNumId w:val="4"/>
  </w:num>
  <w:num w:numId="14" w16cid:durableId="149176530">
    <w:abstractNumId w:val="3"/>
  </w:num>
  <w:num w:numId="15" w16cid:durableId="946351985">
    <w:abstractNumId w:val="12"/>
  </w:num>
  <w:num w:numId="16" w16cid:durableId="202519271">
    <w:abstractNumId w:val="20"/>
  </w:num>
  <w:num w:numId="17" w16cid:durableId="961768840">
    <w:abstractNumId w:val="15"/>
  </w:num>
  <w:num w:numId="18" w16cid:durableId="1563633092">
    <w:abstractNumId w:val="2"/>
  </w:num>
  <w:num w:numId="19" w16cid:durableId="1870021279">
    <w:abstractNumId w:val="0"/>
  </w:num>
  <w:num w:numId="20" w16cid:durableId="1619069890">
    <w:abstractNumId w:val="6"/>
  </w:num>
  <w:num w:numId="21" w16cid:durableId="6850339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0D"/>
    <w:rsid w:val="00007B40"/>
    <w:rsid w:val="00007E96"/>
    <w:rsid w:val="00011A27"/>
    <w:rsid w:val="000150F2"/>
    <w:rsid w:val="0002371B"/>
    <w:rsid w:val="00024CE1"/>
    <w:rsid w:val="00024D94"/>
    <w:rsid w:val="00036B55"/>
    <w:rsid w:val="00050803"/>
    <w:rsid w:val="00053116"/>
    <w:rsid w:val="00064860"/>
    <w:rsid w:val="000665CF"/>
    <w:rsid w:val="00071652"/>
    <w:rsid w:val="00073566"/>
    <w:rsid w:val="000760EF"/>
    <w:rsid w:val="000817E7"/>
    <w:rsid w:val="00082DAE"/>
    <w:rsid w:val="000911C0"/>
    <w:rsid w:val="000944DA"/>
    <w:rsid w:val="00095E18"/>
    <w:rsid w:val="000B3584"/>
    <w:rsid w:val="000E5243"/>
    <w:rsid w:val="000F0175"/>
    <w:rsid w:val="000F3204"/>
    <w:rsid w:val="000F6CF2"/>
    <w:rsid w:val="0010182E"/>
    <w:rsid w:val="00105BEE"/>
    <w:rsid w:val="00111C78"/>
    <w:rsid w:val="00133FFB"/>
    <w:rsid w:val="001451B2"/>
    <w:rsid w:val="001462F2"/>
    <w:rsid w:val="00146844"/>
    <w:rsid w:val="00147438"/>
    <w:rsid w:val="00180688"/>
    <w:rsid w:val="00180C33"/>
    <w:rsid w:val="001A2724"/>
    <w:rsid w:val="001A2E17"/>
    <w:rsid w:val="001A3335"/>
    <w:rsid w:val="001B0EE1"/>
    <w:rsid w:val="001B15AD"/>
    <w:rsid w:val="001C60AA"/>
    <w:rsid w:val="001D4C34"/>
    <w:rsid w:val="001E619D"/>
    <w:rsid w:val="001E67D6"/>
    <w:rsid w:val="001F69BE"/>
    <w:rsid w:val="001F6B15"/>
    <w:rsid w:val="0021185E"/>
    <w:rsid w:val="00220AE0"/>
    <w:rsid w:val="00221539"/>
    <w:rsid w:val="002248F9"/>
    <w:rsid w:val="0025017A"/>
    <w:rsid w:val="002551D7"/>
    <w:rsid w:val="00262902"/>
    <w:rsid w:val="0026352E"/>
    <w:rsid w:val="00271C78"/>
    <w:rsid w:val="00272CC3"/>
    <w:rsid w:val="002878E4"/>
    <w:rsid w:val="00292B6D"/>
    <w:rsid w:val="002A020B"/>
    <w:rsid w:val="002A689F"/>
    <w:rsid w:val="002B4A0B"/>
    <w:rsid w:val="002B5394"/>
    <w:rsid w:val="002C42F3"/>
    <w:rsid w:val="002D6805"/>
    <w:rsid w:val="002F0CBF"/>
    <w:rsid w:val="002F0DA0"/>
    <w:rsid w:val="00313865"/>
    <w:rsid w:val="00321CF3"/>
    <w:rsid w:val="00323522"/>
    <w:rsid w:val="0033066C"/>
    <w:rsid w:val="0033195E"/>
    <w:rsid w:val="00335D53"/>
    <w:rsid w:val="0034251C"/>
    <w:rsid w:val="003431D6"/>
    <w:rsid w:val="00351F03"/>
    <w:rsid w:val="00353BB5"/>
    <w:rsid w:val="003545C8"/>
    <w:rsid w:val="0036222C"/>
    <w:rsid w:val="0036256D"/>
    <w:rsid w:val="00371220"/>
    <w:rsid w:val="003750F6"/>
    <w:rsid w:val="003847EE"/>
    <w:rsid w:val="00385C24"/>
    <w:rsid w:val="003943D3"/>
    <w:rsid w:val="0039447C"/>
    <w:rsid w:val="0039550F"/>
    <w:rsid w:val="003B1867"/>
    <w:rsid w:val="003C7793"/>
    <w:rsid w:val="003D10A0"/>
    <w:rsid w:val="003E128B"/>
    <w:rsid w:val="003E14BD"/>
    <w:rsid w:val="003E2F89"/>
    <w:rsid w:val="003E4DC3"/>
    <w:rsid w:val="003F0593"/>
    <w:rsid w:val="003F1D3B"/>
    <w:rsid w:val="003F3768"/>
    <w:rsid w:val="00405117"/>
    <w:rsid w:val="004060BF"/>
    <w:rsid w:val="004141B2"/>
    <w:rsid w:val="00426C35"/>
    <w:rsid w:val="004319D2"/>
    <w:rsid w:val="004322C4"/>
    <w:rsid w:val="00432AEB"/>
    <w:rsid w:val="004339BE"/>
    <w:rsid w:val="0044232E"/>
    <w:rsid w:val="00445BE1"/>
    <w:rsid w:val="00445FC1"/>
    <w:rsid w:val="0045122B"/>
    <w:rsid w:val="00454330"/>
    <w:rsid w:val="004646B9"/>
    <w:rsid w:val="004678D6"/>
    <w:rsid w:val="00474C19"/>
    <w:rsid w:val="00482F32"/>
    <w:rsid w:val="00490F6F"/>
    <w:rsid w:val="004919AB"/>
    <w:rsid w:val="00493040"/>
    <w:rsid w:val="0049489E"/>
    <w:rsid w:val="0049500C"/>
    <w:rsid w:val="0049510F"/>
    <w:rsid w:val="004959DD"/>
    <w:rsid w:val="004A265B"/>
    <w:rsid w:val="004C480A"/>
    <w:rsid w:val="004C501B"/>
    <w:rsid w:val="004E3466"/>
    <w:rsid w:val="004E668D"/>
    <w:rsid w:val="004F771C"/>
    <w:rsid w:val="0050046B"/>
    <w:rsid w:val="00502A30"/>
    <w:rsid w:val="00503457"/>
    <w:rsid w:val="005039D0"/>
    <w:rsid w:val="00507E2B"/>
    <w:rsid w:val="00523EF1"/>
    <w:rsid w:val="0052539D"/>
    <w:rsid w:val="0054038D"/>
    <w:rsid w:val="00542518"/>
    <w:rsid w:val="00543AEA"/>
    <w:rsid w:val="00560481"/>
    <w:rsid w:val="00562A5C"/>
    <w:rsid w:val="005738D5"/>
    <w:rsid w:val="00585390"/>
    <w:rsid w:val="005B0DAF"/>
    <w:rsid w:val="005C699B"/>
    <w:rsid w:val="005D4FA4"/>
    <w:rsid w:val="005D6D77"/>
    <w:rsid w:val="005E3A26"/>
    <w:rsid w:val="00601D9E"/>
    <w:rsid w:val="0061415A"/>
    <w:rsid w:val="006146D5"/>
    <w:rsid w:val="006271D7"/>
    <w:rsid w:val="006344C9"/>
    <w:rsid w:val="00634EDB"/>
    <w:rsid w:val="00634FCE"/>
    <w:rsid w:val="00635F0F"/>
    <w:rsid w:val="00637ED2"/>
    <w:rsid w:val="00644C7C"/>
    <w:rsid w:val="00646E76"/>
    <w:rsid w:val="00652595"/>
    <w:rsid w:val="006724A9"/>
    <w:rsid w:val="00674BDA"/>
    <w:rsid w:val="00680979"/>
    <w:rsid w:val="00683AD9"/>
    <w:rsid w:val="00687CC4"/>
    <w:rsid w:val="0069674C"/>
    <w:rsid w:val="006A30AB"/>
    <w:rsid w:val="006B1049"/>
    <w:rsid w:val="006C110B"/>
    <w:rsid w:val="006D09DD"/>
    <w:rsid w:val="006D3EF0"/>
    <w:rsid w:val="006D742A"/>
    <w:rsid w:val="006F147B"/>
    <w:rsid w:val="007169AC"/>
    <w:rsid w:val="007257A6"/>
    <w:rsid w:val="0073237F"/>
    <w:rsid w:val="007405E4"/>
    <w:rsid w:val="00760E27"/>
    <w:rsid w:val="00761B69"/>
    <w:rsid w:val="00763525"/>
    <w:rsid w:val="00771B2D"/>
    <w:rsid w:val="0077525B"/>
    <w:rsid w:val="00783C5C"/>
    <w:rsid w:val="007954E0"/>
    <w:rsid w:val="007A38BD"/>
    <w:rsid w:val="007B5350"/>
    <w:rsid w:val="007C56BC"/>
    <w:rsid w:val="007D15D9"/>
    <w:rsid w:val="007D1DC4"/>
    <w:rsid w:val="007D2F2A"/>
    <w:rsid w:val="0080778E"/>
    <w:rsid w:val="00813DF6"/>
    <w:rsid w:val="008175E9"/>
    <w:rsid w:val="00824D00"/>
    <w:rsid w:val="0084177A"/>
    <w:rsid w:val="00853AA2"/>
    <w:rsid w:val="00854B2B"/>
    <w:rsid w:val="00861046"/>
    <w:rsid w:val="008626A3"/>
    <w:rsid w:val="00862BE4"/>
    <w:rsid w:val="00865E1C"/>
    <w:rsid w:val="008739AA"/>
    <w:rsid w:val="008750D2"/>
    <w:rsid w:val="00875902"/>
    <w:rsid w:val="008762FD"/>
    <w:rsid w:val="0089374F"/>
    <w:rsid w:val="008B1244"/>
    <w:rsid w:val="008B1246"/>
    <w:rsid w:val="008B2BB2"/>
    <w:rsid w:val="008B339E"/>
    <w:rsid w:val="008B4F60"/>
    <w:rsid w:val="008B52AE"/>
    <w:rsid w:val="008B7406"/>
    <w:rsid w:val="008D3194"/>
    <w:rsid w:val="008F0920"/>
    <w:rsid w:val="008F5566"/>
    <w:rsid w:val="008F5B51"/>
    <w:rsid w:val="00901189"/>
    <w:rsid w:val="00902D2A"/>
    <w:rsid w:val="00905EB8"/>
    <w:rsid w:val="00906687"/>
    <w:rsid w:val="00910E3D"/>
    <w:rsid w:val="009115D4"/>
    <w:rsid w:val="00922F88"/>
    <w:rsid w:val="00924BFF"/>
    <w:rsid w:val="00924C18"/>
    <w:rsid w:val="009319F8"/>
    <w:rsid w:val="009363E2"/>
    <w:rsid w:val="00944F73"/>
    <w:rsid w:val="0094553F"/>
    <w:rsid w:val="00946461"/>
    <w:rsid w:val="00955289"/>
    <w:rsid w:val="00956D89"/>
    <w:rsid w:val="00962841"/>
    <w:rsid w:val="00962B28"/>
    <w:rsid w:val="009665B4"/>
    <w:rsid w:val="00986623"/>
    <w:rsid w:val="00992CB5"/>
    <w:rsid w:val="00996356"/>
    <w:rsid w:val="009D26A9"/>
    <w:rsid w:val="009D6AE3"/>
    <w:rsid w:val="009D7E0E"/>
    <w:rsid w:val="009E3243"/>
    <w:rsid w:val="009F10C1"/>
    <w:rsid w:val="009F115D"/>
    <w:rsid w:val="009F64A2"/>
    <w:rsid w:val="009F7C0D"/>
    <w:rsid w:val="00A105CD"/>
    <w:rsid w:val="00A1508A"/>
    <w:rsid w:val="00A2734E"/>
    <w:rsid w:val="00A31022"/>
    <w:rsid w:val="00A32741"/>
    <w:rsid w:val="00A4199E"/>
    <w:rsid w:val="00A444DD"/>
    <w:rsid w:val="00A52F97"/>
    <w:rsid w:val="00A63C8E"/>
    <w:rsid w:val="00A8266C"/>
    <w:rsid w:val="00A84194"/>
    <w:rsid w:val="00A86318"/>
    <w:rsid w:val="00AB4090"/>
    <w:rsid w:val="00AB48F7"/>
    <w:rsid w:val="00AB62B9"/>
    <w:rsid w:val="00AC1D15"/>
    <w:rsid w:val="00AC1E65"/>
    <w:rsid w:val="00AD2229"/>
    <w:rsid w:val="00AD493C"/>
    <w:rsid w:val="00AE3464"/>
    <w:rsid w:val="00AF4AC9"/>
    <w:rsid w:val="00AF588B"/>
    <w:rsid w:val="00AF6567"/>
    <w:rsid w:val="00B05856"/>
    <w:rsid w:val="00B15B36"/>
    <w:rsid w:val="00B23FD5"/>
    <w:rsid w:val="00B254A2"/>
    <w:rsid w:val="00B519E0"/>
    <w:rsid w:val="00B5713C"/>
    <w:rsid w:val="00B67C3B"/>
    <w:rsid w:val="00B67E87"/>
    <w:rsid w:val="00B7616C"/>
    <w:rsid w:val="00B80D6A"/>
    <w:rsid w:val="00B84A1D"/>
    <w:rsid w:val="00BA37FC"/>
    <w:rsid w:val="00BA5C69"/>
    <w:rsid w:val="00BC12E5"/>
    <w:rsid w:val="00BD1D23"/>
    <w:rsid w:val="00BE09B5"/>
    <w:rsid w:val="00BE2AAE"/>
    <w:rsid w:val="00BE7B89"/>
    <w:rsid w:val="00BF02DE"/>
    <w:rsid w:val="00BF3945"/>
    <w:rsid w:val="00BF3A77"/>
    <w:rsid w:val="00BF3C0E"/>
    <w:rsid w:val="00BF5D12"/>
    <w:rsid w:val="00BF7520"/>
    <w:rsid w:val="00C12D30"/>
    <w:rsid w:val="00C22335"/>
    <w:rsid w:val="00C24A59"/>
    <w:rsid w:val="00C2709E"/>
    <w:rsid w:val="00C34356"/>
    <w:rsid w:val="00C453DC"/>
    <w:rsid w:val="00C47C73"/>
    <w:rsid w:val="00C6032A"/>
    <w:rsid w:val="00C60992"/>
    <w:rsid w:val="00C63938"/>
    <w:rsid w:val="00C772D4"/>
    <w:rsid w:val="00C92F20"/>
    <w:rsid w:val="00C96042"/>
    <w:rsid w:val="00CB11E7"/>
    <w:rsid w:val="00CB1A15"/>
    <w:rsid w:val="00CB261E"/>
    <w:rsid w:val="00CB4D6E"/>
    <w:rsid w:val="00CC0E63"/>
    <w:rsid w:val="00CD1C0A"/>
    <w:rsid w:val="00CD294F"/>
    <w:rsid w:val="00CD2D5E"/>
    <w:rsid w:val="00CD2FFD"/>
    <w:rsid w:val="00CD5868"/>
    <w:rsid w:val="00CD7A5F"/>
    <w:rsid w:val="00CE1E8C"/>
    <w:rsid w:val="00CF24B5"/>
    <w:rsid w:val="00D02438"/>
    <w:rsid w:val="00D02E25"/>
    <w:rsid w:val="00D03789"/>
    <w:rsid w:val="00D04A39"/>
    <w:rsid w:val="00D051D9"/>
    <w:rsid w:val="00D1139B"/>
    <w:rsid w:val="00D1777A"/>
    <w:rsid w:val="00D21A95"/>
    <w:rsid w:val="00D35AA6"/>
    <w:rsid w:val="00D474E2"/>
    <w:rsid w:val="00D55DBA"/>
    <w:rsid w:val="00D57973"/>
    <w:rsid w:val="00D6115B"/>
    <w:rsid w:val="00D62C80"/>
    <w:rsid w:val="00D65CD1"/>
    <w:rsid w:val="00D7532D"/>
    <w:rsid w:val="00D7551D"/>
    <w:rsid w:val="00D80A76"/>
    <w:rsid w:val="00D81D0E"/>
    <w:rsid w:val="00D84305"/>
    <w:rsid w:val="00D91598"/>
    <w:rsid w:val="00D93B52"/>
    <w:rsid w:val="00D94AC5"/>
    <w:rsid w:val="00DA2541"/>
    <w:rsid w:val="00DA648F"/>
    <w:rsid w:val="00DB00DB"/>
    <w:rsid w:val="00DB2989"/>
    <w:rsid w:val="00DB51DD"/>
    <w:rsid w:val="00DB711D"/>
    <w:rsid w:val="00DD6136"/>
    <w:rsid w:val="00DE070C"/>
    <w:rsid w:val="00DE2A4D"/>
    <w:rsid w:val="00DE5CED"/>
    <w:rsid w:val="00DE7E0F"/>
    <w:rsid w:val="00DF4A5E"/>
    <w:rsid w:val="00E02CF0"/>
    <w:rsid w:val="00E04146"/>
    <w:rsid w:val="00E2038F"/>
    <w:rsid w:val="00E27027"/>
    <w:rsid w:val="00E31478"/>
    <w:rsid w:val="00E329F2"/>
    <w:rsid w:val="00E33386"/>
    <w:rsid w:val="00E421C8"/>
    <w:rsid w:val="00E44FB9"/>
    <w:rsid w:val="00E56BCE"/>
    <w:rsid w:val="00E63A07"/>
    <w:rsid w:val="00E66438"/>
    <w:rsid w:val="00E80309"/>
    <w:rsid w:val="00E80A6D"/>
    <w:rsid w:val="00E816E9"/>
    <w:rsid w:val="00E83D99"/>
    <w:rsid w:val="00E87BAE"/>
    <w:rsid w:val="00E901D1"/>
    <w:rsid w:val="00E931D6"/>
    <w:rsid w:val="00E97E6D"/>
    <w:rsid w:val="00EA6FB6"/>
    <w:rsid w:val="00EB5AB0"/>
    <w:rsid w:val="00EB7A30"/>
    <w:rsid w:val="00ED2C67"/>
    <w:rsid w:val="00ED3CC8"/>
    <w:rsid w:val="00EE3E04"/>
    <w:rsid w:val="00EE55ED"/>
    <w:rsid w:val="00EF040E"/>
    <w:rsid w:val="00EF0F60"/>
    <w:rsid w:val="00F008EF"/>
    <w:rsid w:val="00F02A4E"/>
    <w:rsid w:val="00F0438A"/>
    <w:rsid w:val="00F1296E"/>
    <w:rsid w:val="00F13A27"/>
    <w:rsid w:val="00F153E8"/>
    <w:rsid w:val="00F15890"/>
    <w:rsid w:val="00F21FA0"/>
    <w:rsid w:val="00F53F54"/>
    <w:rsid w:val="00F66961"/>
    <w:rsid w:val="00F7528E"/>
    <w:rsid w:val="00F76003"/>
    <w:rsid w:val="00F7731B"/>
    <w:rsid w:val="00F90C38"/>
    <w:rsid w:val="00F94B8F"/>
    <w:rsid w:val="00F950EC"/>
    <w:rsid w:val="00FA5013"/>
    <w:rsid w:val="00FA50F8"/>
    <w:rsid w:val="00FC2DB7"/>
    <w:rsid w:val="00FC36D8"/>
    <w:rsid w:val="00FD540C"/>
    <w:rsid w:val="00FD66A4"/>
    <w:rsid w:val="00FD7A5D"/>
    <w:rsid w:val="00FE228B"/>
    <w:rsid w:val="00FE260E"/>
    <w:rsid w:val="00FE44F4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ED4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71C78"/>
    <w:pPr>
      <w:contextualSpacing/>
      <w:jc w:val="both"/>
    </w:pPr>
    <w:rPr>
      <w:rFonts w:ascii="Lato Hairline" w:hAnsi="Lato Hairline" w:cstheme="majorHAnsi"/>
      <w:sz w:val="20"/>
      <w:szCs w:val="20"/>
      <w:lang w:val="es-ES_tradnl"/>
    </w:rPr>
  </w:style>
  <w:style w:type="paragraph" w:styleId="Ttulo1">
    <w:name w:val="heading 1"/>
    <w:basedOn w:val="Sinespaciado"/>
    <w:next w:val="Normal"/>
    <w:link w:val="Ttulo1Car"/>
    <w:uiPriority w:val="9"/>
    <w:qFormat/>
    <w:rsid w:val="001A2E17"/>
    <w:pPr>
      <w:jc w:val="center"/>
      <w:outlineLvl w:val="0"/>
    </w:pPr>
    <w:rPr>
      <w:rFonts w:asciiTheme="minorHAnsi" w:hAnsiTheme="minorHAnsi" w:cstheme="minorHAnsi"/>
      <w:color w:val="2E74B5" w:themeColor="accent1" w:themeShade="BF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2E17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color w:val="2E74B5" w:themeColor="accent1" w:themeShade="BF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1C78"/>
    <w:pPr>
      <w:keepNext/>
      <w:keepLines/>
      <w:spacing w:before="40"/>
      <w:outlineLvl w:val="2"/>
    </w:pPr>
    <w:rPr>
      <w:rFonts w:ascii="Lato" w:eastAsiaTheme="majorEastAsia" w:hAnsi="Lato" w:cstheme="majorBidi"/>
      <w:color w:val="1F4D78" w:themeColor="accent1" w:themeShade="7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A2E17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Cs/>
      <w:color w:val="2E74B5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71C78"/>
    <w:pPr>
      <w:keepNext/>
      <w:keepLines/>
      <w:spacing w:before="40"/>
      <w:outlineLvl w:val="4"/>
    </w:pPr>
    <w:rPr>
      <w:rFonts w:ascii="Lato" w:eastAsiaTheme="majorEastAsia" w:hAnsi="Lato" w:cstheme="majorBidi"/>
      <w:i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271C78"/>
    <w:pPr>
      <w:keepNext/>
      <w:keepLines/>
      <w:spacing w:before="40"/>
      <w:outlineLvl w:val="5"/>
    </w:pPr>
    <w:rPr>
      <w:rFonts w:ascii="Lato" w:eastAsiaTheme="majorEastAsia" w:hAnsi="Lato" w:cstheme="majorBidi"/>
      <w:i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2CC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3584"/>
  </w:style>
  <w:style w:type="paragraph" w:styleId="Piedepgina">
    <w:name w:val="footer"/>
    <w:basedOn w:val="Normal"/>
    <w:link w:val="PiedepginaCar"/>
    <w:uiPriority w:val="99"/>
    <w:unhideWhenUsed/>
    <w:rsid w:val="000B3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584"/>
  </w:style>
  <w:style w:type="character" w:styleId="Nmerodepgina">
    <w:name w:val="page number"/>
    <w:basedOn w:val="Fuentedeprrafopredeter"/>
    <w:uiPriority w:val="99"/>
    <w:semiHidden/>
    <w:unhideWhenUsed/>
    <w:rsid w:val="008B7406"/>
  </w:style>
  <w:style w:type="character" w:styleId="Hipervnculo">
    <w:name w:val="Hyperlink"/>
    <w:basedOn w:val="Fuentedeprrafopredeter"/>
    <w:uiPriority w:val="99"/>
    <w:unhideWhenUsed/>
    <w:rsid w:val="0080778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778E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A2E17"/>
    <w:rPr>
      <w:rFonts w:cstheme="minorHAnsi"/>
      <w:color w:val="2E74B5" w:themeColor="accent1" w:themeShade="BF"/>
      <w:sz w:val="40"/>
      <w:szCs w:val="28"/>
      <w:lang w:val="es-ES_tradnl"/>
    </w:rPr>
  </w:style>
  <w:style w:type="paragraph" w:styleId="Sinespaciado">
    <w:name w:val="No Spacing"/>
    <w:basedOn w:val="Normal"/>
    <w:link w:val="SinespaciadoCar"/>
    <w:uiPriority w:val="1"/>
    <w:qFormat/>
    <w:rsid w:val="00271C78"/>
  </w:style>
  <w:style w:type="character" w:customStyle="1" w:styleId="Ttulo2Car">
    <w:name w:val="Título 2 Car"/>
    <w:basedOn w:val="Fuentedeprrafopredeter"/>
    <w:link w:val="Ttulo2"/>
    <w:uiPriority w:val="9"/>
    <w:rsid w:val="001A2E17"/>
    <w:rPr>
      <w:rFonts w:eastAsiaTheme="majorEastAsia" w:cstheme="minorHAnsi"/>
      <w:color w:val="2E74B5" w:themeColor="accent1" w:themeShade="BF"/>
      <w:sz w:val="36"/>
      <w:szCs w:val="3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71C78"/>
    <w:rPr>
      <w:rFonts w:ascii="Lato" w:eastAsiaTheme="majorEastAsia" w:hAnsi="Lato" w:cstheme="majorBidi"/>
      <w:color w:val="1F4D78" w:themeColor="accent1" w:themeShade="7F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2C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E329F2"/>
    <w:pPr>
      <w:ind w:left="720"/>
    </w:pPr>
  </w:style>
  <w:style w:type="character" w:customStyle="1" w:styleId="Ttulo4Car">
    <w:name w:val="Título 4 Car"/>
    <w:basedOn w:val="Fuentedeprrafopredeter"/>
    <w:link w:val="Ttulo4"/>
    <w:uiPriority w:val="9"/>
    <w:rsid w:val="001A2E17"/>
    <w:rPr>
      <w:rFonts w:eastAsiaTheme="majorEastAsia" w:cstheme="minorHAnsi"/>
      <w:iCs/>
      <w:color w:val="2E74B5" w:themeColor="accent1" w:themeShade="BF"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rsid w:val="00271C78"/>
    <w:rPr>
      <w:rFonts w:ascii="Lato" w:eastAsiaTheme="majorEastAsia" w:hAnsi="Lato" w:cstheme="majorBidi"/>
      <w:i/>
      <w:color w:val="2E74B5" w:themeColor="accent1" w:themeShade="BF"/>
      <w:sz w:val="20"/>
      <w:szCs w:val="20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3545C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45C8"/>
    <w:rPr>
      <w:i/>
      <w:iCs/>
      <w:color w:val="404040" w:themeColor="text1" w:themeTint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1C78"/>
    <w:rPr>
      <w:rFonts w:ascii="Lato" w:eastAsiaTheme="majorEastAsia" w:hAnsi="Lato" w:cstheme="majorBidi"/>
      <w:i/>
      <w:color w:val="1F4D78" w:themeColor="accent1" w:themeShade="7F"/>
      <w:sz w:val="20"/>
      <w:szCs w:val="20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271C7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71C78"/>
    <w:rPr>
      <w:rFonts w:ascii="Lato Hairline" w:eastAsiaTheme="minorEastAsia" w:hAnsi="Lato Hairline"/>
      <w:color w:val="5A5A5A" w:themeColor="text1" w:themeTint="A5"/>
      <w:spacing w:val="15"/>
      <w:lang w:val="es-ES_tradnl"/>
    </w:rPr>
  </w:style>
  <w:style w:type="character" w:styleId="nfasisintenso">
    <w:name w:val="Intense Emphasis"/>
    <w:basedOn w:val="Fuentedeprrafopredeter"/>
    <w:uiPriority w:val="21"/>
    <w:qFormat/>
    <w:rsid w:val="00271C78"/>
    <w:rPr>
      <w:rFonts w:ascii="Lato Hairline" w:hAnsi="Lato Hairline"/>
      <w:i/>
      <w:iCs/>
      <w:color w:val="5B9BD5" w:themeColor="accent1"/>
      <w:sz w:val="20"/>
    </w:rPr>
  </w:style>
  <w:style w:type="character" w:styleId="nfasissutil">
    <w:name w:val="Subtle Emphasis"/>
    <w:basedOn w:val="Fuentedeprrafopredeter"/>
    <w:uiPriority w:val="19"/>
    <w:qFormat/>
    <w:rsid w:val="00271C78"/>
    <w:rPr>
      <w:rFonts w:ascii="Lato Hairline" w:hAnsi="Lato Hairline"/>
      <w:i/>
      <w:iCs/>
      <w:color w:val="404040" w:themeColor="text1" w:themeTint="BF"/>
      <w:sz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62F2"/>
    <w:rPr>
      <w:rFonts w:ascii="Lato Hairline" w:hAnsi="Lato Hairline" w:cstheme="majorHAnsi"/>
      <w:sz w:val="20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rsid w:val="001462F2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105BEE"/>
    <w:rPr>
      <w:i/>
      <w:iCs/>
    </w:rPr>
  </w:style>
  <w:style w:type="character" w:styleId="Textoennegrita">
    <w:name w:val="Strong"/>
    <w:basedOn w:val="Fuentedeprrafopredeter"/>
    <w:uiPriority w:val="22"/>
    <w:qFormat/>
    <w:rsid w:val="001F6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tracest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622B27C6-FF1D-453B-9356-7DDD6D2BCD83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Septiembre 2.018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17F507-29DB-4137-84CA-F259016A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Pensamiento Estratégico</vt:lpstr>
    </vt:vector>
  </TitlesOfParts>
  <Company>Tracest Consultores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>Documento</dc:subject>
  <dc:creator>amolina@tracest.com</dc:creator>
  <cp:keywords/>
  <dc:description/>
  <cp:lastModifiedBy>Andrés Felipe Molina Orozco</cp:lastModifiedBy>
  <cp:revision>31</cp:revision>
  <cp:lastPrinted>2022-10-25T14:15:00Z</cp:lastPrinted>
  <dcterms:created xsi:type="dcterms:W3CDTF">2024-07-05T14:50:00Z</dcterms:created>
  <dcterms:modified xsi:type="dcterms:W3CDTF">2024-07-08T15:47:00Z</dcterms:modified>
</cp:coreProperties>
</file>